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B83" w:rsidRDefault="00FF1E6B">
      <w:pPr>
        <w:widowControl w:val="0"/>
        <w:autoSpaceDE w:val="0"/>
        <w:autoSpaceDN w:val="0"/>
        <w:adjustRightInd w:val="0"/>
        <w:spacing w:after="0"/>
        <w:ind w:right="-6"/>
        <w:jc w:val="center"/>
        <w:rPr>
          <w:rFonts w:ascii="TimesNewRomanPSMT" w:hAnsi="TimesNewRomanPSMT" w:cs="TimesNewRomanPSMT"/>
          <w:b/>
          <w:bCs/>
          <w:color w:val="1E1D22"/>
        </w:rPr>
      </w:pPr>
      <w:r>
        <w:rPr>
          <w:rFonts w:ascii="TimesNewRomanPSMT" w:hAnsi="TimesNewRomanPSMT" w:cs="TimesNewRomanPSMT"/>
          <w:b/>
          <w:bCs/>
          <w:color w:val="1E1D22"/>
        </w:rPr>
        <w:br/>
      </w:r>
      <w:r w:rsidR="007B5B83">
        <w:rPr>
          <w:rFonts w:ascii="TimesNewRomanPSMT" w:hAnsi="TimesNewRomanPSMT" w:cs="TimesNewRomanPSMT"/>
          <w:b/>
          <w:bCs/>
          <w:color w:val="1E1D22"/>
        </w:rPr>
        <w:t>ISTANZA DI ACCESSO CIVICO GENERALIZZATO</w:t>
      </w:r>
    </w:p>
    <w:p w:rsidR="007B5B83" w:rsidRDefault="007B5B83">
      <w:pPr>
        <w:widowControl w:val="0"/>
        <w:autoSpaceDE w:val="0"/>
        <w:autoSpaceDN w:val="0"/>
        <w:adjustRightInd w:val="0"/>
        <w:spacing w:after="0"/>
        <w:ind w:right="-6"/>
        <w:jc w:val="center"/>
        <w:rPr>
          <w:rFonts w:ascii="TimesNewRomanPSMT" w:hAnsi="TimesNewRomanPSMT" w:cs="TimesNewRomanPSMT"/>
          <w:i/>
          <w:iCs/>
          <w:color w:val="1E1D22"/>
        </w:rPr>
      </w:pPr>
      <w:r>
        <w:rPr>
          <w:rFonts w:ascii="TimesNewRomanPSMT" w:hAnsi="TimesNewRomanPSMT" w:cs="TimesNewRomanPSMT"/>
          <w:i/>
          <w:iCs/>
          <w:color w:val="1E1D22"/>
        </w:rPr>
        <w:t>(</w:t>
      </w:r>
      <w:proofErr w:type="gramStart"/>
      <w:r>
        <w:rPr>
          <w:rFonts w:ascii="TimesNewRomanPSMT" w:hAnsi="TimesNewRomanPSMT" w:cs="TimesNewRomanPSMT"/>
          <w:i/>
          <w:iCs/>
          <w:color w:val="1E1D22"/>
        </w:rPr>
        <w:t>per</w:t>
      </w:r>
      <w:proofErr w:type="gramEnd"/>
      <w:r>
        <w:rPr>
          <w:rFonts w:ascii="TimesNewRomanPSMT" w:hAnsi="TimesNewRomanPSMT" w:cs="TimesNewRomanPSMT"/>
          <w:i/>
          <w:iCs/>
          <w:color w:val="1E1D22"/>
        </w:rPr>
        <w:t xml:space="preserve"> documenti, dati e informazioni non soggetti a obbligo di pubblicazione)</w:t>
      </w: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</w:rPr>
      </w:pP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</w:rPr>
      </w:pPr>
    </w:p>
    <w:p w:rsidR="00907CF6" w:rsidRDefault="00907CF6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MS Mincho" w:eastAsia="MS Mincho" w:hAnsi="MS Mincho" w:cs="MS Mincho"/>
          <w:b/>
          <w:bCs/>
          <w:color w:val="1E1D22"/>
        </w:rPr>
      </w:pPr>
    </w:p>
    <w:p w:rsidR="00907CF6" w:rsidRDefault="003E1A74" w:rsidP="003E1A7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NewRomanPSMT" w:hAnsi="TimesNewRomanPSMT" w:cs="TimesNewRomanPSMT"/>
          <w:color w:val="1E1D22"/>
        </w:rPr>
      </w:pPr>
      <w:r>
        <w:rPr>
          <w:rFonts w:ascii="TimesNewRomanPSMT" w:hAnsi="TimesNewRomanPSMT" w:cs="TimesNewRomanPSMT"/>
          <w:i/>
          <w:iCs/>
          <w:color w:val="1E1D22"/>
        </w:rPr>
        <w:t>A</w:t>
      </w:r>
      <w:r w:rsidR="007B5B83">
        <w:rPr>
          <w:rFonts w:ascii="TimesNewRomanPSMT" w:hAnsi="TimesNewRomanPSMT" w:cs="TimesNewRomanPSMT"/>
          <w:color w:val="1E1D22"/>
        </w:rPr>
        <w:t>l</w:t>
      </w:r>
      <w:r>
        <w:rPr>
          <w:rFonts w:ascii="TimesNewRomanPSMT" w:hAnsi="TimesNewRomanPSMT" w:cs="TimesNewRomanPSMT"/>
          <w:color w:val="1E1D22"/>
        </w:rPr>
        <w:t xml:space="preserve">l’Ufficio    </w:t>
      </w:r>
      <w:r w:rsidR="007B5B83">
        <w:rPr>
          <w:rFonts w:ascii="TimesNewRomanPSMT" w:hAnsi="TimesNewRomanPSMT" w:cs="TimesNewRomanPSMT"/>
          <w:color w:val="1E1D22"/>
        </w:rPr>
        <w:t>_______________________________________________________________________</w:t>
      </w:r>
    </w:p>
    <w:p w:rsidR="003E1A74" w:rsidRDefault="003E1A74" w:rsidP="003E1A74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NewRomanPSMT" w:hAnsi="TimesNewRomanPSMT" w:cs="TimesNewRomanPSMT"/>
          <w:color w:val="1E1D22"/>
        </w:rPr>
      </w:pPr>
      <w:proofErr w:type="gramStart"/>
      <w:r>
        <w:rPr>
          <w:rFonts w:ascii="TimesNewRomanPSMT" w:hAnsi="TimesNewRomanPSMT" w:cs="TimesNewRomanPSMT"/>
          <w:color w:val="1E1D22"/>
        </w:rPr>
        <w:t>Dell’Istituto  _</w:t>
      </w:r>
      <w:proofErr w:type="gramEnd"/>
      <w:r>
        <w:rPr>
          <w:rFonts w:ascii="TimesNewRomanPSMT" w:hAnsi="TimesNewRomanPSMT" w:cs="TimesNewRomanPSMT"/>
          <w:color w:val="1E1D22"/>
        </w:rPr>
        <w:t>______________________________________________________________________</w:t>
      </w:r>
    </w:p>
    <w:p w:rsidR="007B5B83" w:rsidRDefault="00B92A35">
      <w:pPr>
        <w:widowControl w:val="0"/>
        <w:autoSpaceDE w:val="0"/>
        <w:autoSpaceDN w:val="0"/>
        <w:adjustRightInd w:val="0"/>
        <w:ind w:right="-6"/>
        <w:rPr>
          <w:rFonts w:ascii="TimesNewRomanPSMT" w:hAnsi="TimesNewRomanPSMT" w:cs="TimesNewRomanPSMT"/>
          <w:color w:val="1E1D22"/>
        </w:rPr>
      </w:pPr>
      <w:r>
        <w:rPr>
          <w:rFonts w:ascii="TimesNewRomanPSMT" w:hAnsi="TimesNewRomanPSMT" w:cs="TimesNewRomanPSMT"/>
          <w:color w:val="1E1D22"/>
        </w:rPr>
        <w:br/>
      </w:r>
      <w:r w:rsidR="007B5B83">
        <w:rPr>
          <w:rFonts w:ascii="TimesNewRomanPSMT" w:hAnsi="TimesNewRomanPSMT" w:cs="TimesNewRomanPSMT"/>
          <w:color w:val="1E1D22"/>
        </w:rPr>
        <w:t xml:space="preserve">Io </w:t>
      </w:r>
      <w:proofErr w:type="spellStart"/>
      <w:r w:rsidR="007B5B83">
        <w:rPr>
          <w:rFonts w:ascii="TimesNewRomanPSMT" w:hAnsi="TimesNewRomanPSMT" w:cs="TimesNewRomanPSMT"/>
          <w:color w:val="1E1D22"/>
        </w:rPr>
        <w:t>sottoscritt</w:t>
      </w:r>
      <w:proofErr w:type="spellEnd"/>
      <w:r w:rsidR="00C427A9">
        <w:rPr>
          <w:rFonts w:ascii="TimesNewRomanPSMT" w:hAnsi="TimesNewRomanPSMT" w:cs="TimesNewRomanPSMT"/>
          <w:color w:val="1E1D22"/>
        </w:rPr>
        <w:t xml:space="preserve"> </w:t>
      </w:r>
      <w:r w:rsidR="007B5B83">
        <w:rPr>
          <w:rFonts w:ascii="TimesNewRomanPSMT" w:hAnsi="TimesNewRomanPSMT" w:cs="TimesNewRomanPSMT"/>
          <w:color w:val="1E1D22"/>
        </w:rPr>
        <w:t>_</w:t>
      </w:r>
      <w:r w:rsidR="00907CF6">
        <w:rPr>
          <w:rFonts w:ascii="TimesNewRomanPSMT" w:hAnsi="TimesNewRomanPSMT" w:cs="TimesNewRomanPSMT"/>
          <w:color w:val="1E1D22"/>
        </w:rPr>
        <w:t xml:space="preserve">  </w:t>
      </w: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899"/>
        <w:gridCol w:w="2070"/>
        <w:gridCol w:w="2127"/>
        <w:gridCol w:w="2551"/>
        <w:gridCol w:w="1276"/>
      </w:tblGrid>
      <w:tr w:rsidR="00907CF6" w:rsidTr="00962CBD">
        <w:trPr>
          <w:trHeight w:val="407"/>
        </w:trPr>
        <w:tc>
          <w:tcPr>
            <w:tcW w:w="1418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Dati anagrafici</w:t>
            </w:r>
            <w:r w:rsidR="00962CBD">
              <w:rPr>
                <w:rFonts w:ascii="TimesNewRomanPSMT" w:hAnsi="TimesNewRomanPSMT" w:cs="TimesNewRomanPSMT"/>
                <w:b/>
                <w:bCs/>
                <w:color w:val="1E1D22"/>
              </w:rPr>
              <w:t xml:space="preserve"> 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color w:val="1E1D22"/>
              </w:rPr>
              <w:t>*</w:t>
            </w:r>
          </w:p>
        </w:tc>
        <w:tc>
          <w:tcPr>
            <w:tcW w:w="1899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07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127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55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27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/     /</w:t>
            </w:r>
          </w:p>
        </w:tc>
      </w:tr>
      <w:tr w:rsidR="00907CF6" w:rsidTr="00962CBD">
        <w:tblPrEx>
          <w:tblBorders>
            <w:top w:val="none" w:sz="0" w:space="0" w:color="auto"/>
            <w:bottom w:val="single" w:sz="8" w:space="0" w:color="BFBFBF"/>
          </w:tblBorders>
        </w:tblPrEx>
        <w:trPr>
          <w:trHeight w:val="186"/>
        </w:trPr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899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nome</w:t>
            </w:r>
            <w:proofErr w:type="gramEnd"/>
          </w:p>
        </w:tc>
        <w:tc>
          <w:tcPr>
            <w:tcW w:w="2070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cognome</w:t>
            </w:r>
            <w:proofErr w:type="gramEnd"/>
          </w:p>
        </w:tc>
        <w:tc>
          <w:tcPr>
            <w:tcW w:w="2127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codice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fiscale</w:t>
            </w:r>
          </w:p>
        </w:tc>
        <w:tc>
          <w:tcPr>
            <w:tcW w:w="255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luogo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di nascita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</w:tcBorders>
          </w:tcPr>
          <w:p w:rsidR="00907CF6" w:rsidRDefault="00907CF6" w:rsidP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data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nascita</w:t>
            </w:r>
          </w:p>
        </w:tc>
      </w:tr>
    </w:tbl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111"/>
        <w:gridCol w:w="992"/>
        <w:gridCol w:w="2835"/>
        <w:gridCol w:w="1985"/>
      </w:tblGrid>
      <w:tr w:rsidR="00907CF6" w:rsidTr="00907CF6">
        <w:tc>
          <w:tcPr>
            <w:tcW w:w="1418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Residenza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color w:val="1E1D22"/>
              </w:rPr>
              <w:t>*</w:t>
            </w:r>
          </w:p>
        </w:tc>
        <w:tc>
          <w:tcPr>
            <w:tcW w:w="411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99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835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both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907CF6" w:rsidTr="00907CF6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411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indirizzo</w:t>
            </w:r>
            <w:proofErr w:type="gramEnd"/>
          </w:p>
        </w:tc>
        <w:tc>
          <w:tcPr>
            <w:tcW w:w="99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CAP</w:t>
            </w:r>
          </w:p>
        </w:tc>
        <w:tc>
          <w:tcPr>
            <w:tcW w:w="2835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Comune</w:t>
            </w:r>
          </w:p>
        </w:tc>
        <w:tc>
          <w:tcPr>
            <w:tcW w:w="1985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</w:tcBorders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spellStart"/>
            <w:r>
              <w:rPr>
                <w:rFonts w:ascii="TimesNewRomanPSMT" w:hAnsi="TimesNewRomanPSMT" w:cs="TimesNewRomanPSMT"/>
                <w:color w:val="1E1D22"/>
              </w:rPr>
              <w:t>Prov</w:t>
            </w:r>
            <w:proofErr w:type="spellEnd"/>
            <w:r>
              <w:rPr>
                <w:rFonts w:ascii="TimesNewRomanPSMT" w:hAnsi="TimesNewRomanPSMT" w:cs="TimesNewRomanPSMT"/>
                <w:color w:val="1E1D22"/>
              </w:rPr>
              <w:t>/Stato estero</w:t>
            </w:r>
          </w:p>
        </w:tc>
      </w:tr>
    </w:tbl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9640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812"/>
        <w:gridCol w:w="2126"/>
      </w:tblGrid>
      <w:tr w:rsidR="00907CF6" w:rsidTr="00C427A9">
        <w:tc>
          <w:tcPr>
            <w:tcW w:w="1702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Recapiti</w:t>
            </w:r>
            <w:r>
              <w:rPr>
                <w:rFonts w:ascii="TimesNewRomanPSMT" w:hAnsi="TimesNewRomanPSMT" w:cs="TimesNewRomanPSMT"/>
                <w:b/>
                <w:bCs/>
                <w:i/>
                <w:iCs/>
                <w:color w:val="1E1D22"/>
              </w:rPr>
              <w:t>*</w:t>
            </w:r>
          </w:p>
        </w:tc>
        <w:tc>
          <w:tcPr>
            <w:tcW w:w="581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@</w:t>
            </w: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907CF6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702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indirizzo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PEC/e-mail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:rsidR="00907CF6" w:rsidRDefault="00907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telefono</w:t>
            </w:r>
            <w:proofErr w:type="gramEnd"/>
          </w:p>
        </w:tc>
      </w:tr>
    </w:tbl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b/>
          <w:bCs/>
          <w:color w:val="1E1D22"/>
        </w:rPr>
      </w:pP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NewRomanPSMT" w:hAnsi="TimesNewRomanPSMT" w:cs="TimesNewRomanPSMT"/>
          <w:color w:val="1E1D22"/>
        </w:rPr>
      </w:pPr>
      <w:r>
        <w:rPr>
          <w:rFonts w:ascii="TimesNewRomanPSMT" w:hAnsi="TimesNewRomanPSMT" w:cs="TimesNewRomanPSMT"/>
          <w:b/>
          <w:bCs/>
          <w:color w:val="1E1D22"/>
        </w:rPr>
        <w:t>CHIEDO</w:t>
      </w:r>
    </w:p>
    <w:p w:rsidR="007B5B83" w:rsidRDefault="007B5B83">
      <w:pPr>
        <w:widowControl w:val="0"/>
        <w:autoSpaceDE w:val="0"/>
        <w:autoSpaceDN w:val="0"/>
        <w:adjustRightInd w:val="0"/>
        <w:spacing w:after="120" w:line="240" w:lineRule="auto"/>
        <w:ind w:right="-6"/>
        <w:jc w:val="center"/>
        <w:rPr>
          <w:rFonts w:ascii="TimesNewRomanPSMT" w:hAnsi="TimesNewRomanPSMT" w:cs="TimesNewRomanPSMT"/>
          <w:color w:val="1E1D22"/>
        </w:rPr>
      </w:pPr>
      <w:proofErr w:type="gramStart"/>
      <w:r>
        <w:rPr>
          <w:rFonts w:ascii="TimesNewRomanPSMT" w:hAnsi="TimesNewRomanPSMT" w:cs="TimesNewRomanPSMT"/>
          <w:color w:val="1E1D22"/>
        </w:rPr>
        <w:t>l’accesso</w:t>
      </w:r>
      <w:proofErr w:type="gramEnd"/>
      <w:r>
        <w:rPr>
          <w:rFonts w:ascii="TimesNewRomanPSMT" w:hAnsi="TimesNewRomanPSMT" w:cs="TimesNewRomanPSMT"/>
          <w:color w:val="1E1D22"/>
        </w:rPr>
        <w:t xml:space="preserve"> civico ai seguenti documenti, dati o informazioni detenuti dal</w:t>
      </w:r>
      <w:r w:rsidR="00AD3C69">
        <w:rPr>
          <w:rFonts w:ascii="TimesNewRomanPSMT" w:hAnsi="TimesNewRomanPSMT" w:cs="TimesNewRomanPSMT"/>
          <w:color w:val="1E1D22"/>
        </w:rPr>
        <w:t>l’Ufficio ……………………………………..</w:t>
      </w:r>
      <w:bookmarkStart w:id="0" w:name="_GoBack"/>
      <w:bookmarkEnd w:id="0"/>
      <w:r>
        <w:rPr>
          <w:rFonts w:ascii="MS Mincho" w:eastAsia="MS Mincho" w:hAnsi="MS Mincho" w:cs="MS Mincho" w:hint="eastAsia"/>
          <w:color w:val="1E1D22"/>
        </w:rPr>
        <w:t> </w:t>
      </w:r>
      <w:r>
        <w:rPr>
          <w:rFonts w:ascii="TimesNewRomanPSMT" w:hAnsi="TimesNewRomanPSMT" w:cs="TimesNewRomanPSMT"/>
          <w:color w:val="1E1D22"/>
        </w:rPr>
        <w:t>(art. 5, comma. 2, d.lgs. 33/2013)</w:t>
      </w: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812"/>
        <w:gridCol w:w="2410"/>
        <w:gridCol w:w="1701"/>
      </w:tblGrid>
      <w:tr w:rsidR="00C427A9" w:rsidTr="00C427A9">
        <w:tc>
          <w:tcPr>
            <w:tcW w:w="1418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Documento</w:t>
            </w:r>
          </w:p>
        </w:tc>
        <w:tc>
          <w:tcPr>
            <w:tcW w:w="581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:rsidTr="00C427A9">
        <w:tblPrEx>
          <w:tblBorders>
            <w:top w:val="none" w:sz="0" w:space="0" w:color="auto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descrizione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del contenuto*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:rsidTr="00C427A9">
        <w:tblPrEx>
          <w:tblBorders>
            <w:top w:val="none" w:sz="0" w:space="0" w:color="auto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color w:val="1E1D22"/>
              </w:rPr>
              <w:t>/    /</w:t>
            </w:r>
          </w:p>
        </w:tc>
      </w:tr>
      <w:tr w:rsidR="00C427A9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418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5812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autore</w:t>
            </w:r>
            <w:proofErr w:type="gramEnd"/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destinatario</w:t>
            </w:r>
            <w:proofErr w:type="gramEnd"/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data</w:t>
            </w:r>
            <w:proofErr w:type="gramEnd"/>
          </w:p>
        </w:tc>
      </w:tr>
    </w:tbl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371"/>
        <w:gridCol w:w="2410"/>
      </w:tblGrid>
      <w:tr w:rsidR="00C427A9" w:rsidTr="00C427A9">
        <w:tc>
          <w:tcPr>
            <w:tcW w:w="1560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</w:rPr>
              <w:t>Dato</w:t>
            </w: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descrizione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del contenuto*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</w:tr>
      <w:tr w:rsidR="00C427A9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shd w:val="clear" w:color="auto" w:fill="FFFFFF"/>
            <w:vAlign w:val="bottom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dal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    /     /          al     /     /</w:t>
            </w:r>
          </w:p>
        </w:tc>
      </w:tr>
      <w:tr w:rsidR="00C427A9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fonte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del dato (es., denominazione della banca dati)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</w:rPr>
              <w:t>periodo</w:t>
            </w:r>
            <w:proofErr w:type="gramEnd"/>
            <w:r>
              <w:rPr>
                <w:rFonts w:ascii="TimesNewRomanPSMT" w:hAnsi="TimesNewRomanPSMT" w:cs="TimesNewRomanPSMT"/>
                <w:color w:val="1E1D22"/>
              </w:rPr>
              <w:t xml:space="preserve"> di riferimento</w:t>
            </w:r>
          </w:p>
        </w:tc>
      </w:tr>
    </w:tbl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sz w:val="18"/>
          <w:szCs w:val="18"/>
        </w:rPr>
      </w:pPr>
    </w:p>
    <w:tbl>
      <w:tblPr>
        <w:tblW w:w="11341" w:type="dxa"/>
        <w:tblInd w:w="-743" w:type="dxa"/>
        <w:tblBorders>
          <w:top w:val="single" w:sz="8" w:space="0" w:color="BFBFBF"/>
          <w:left w:val="single" w:sz="8" w:space="0" w:color="BFBFBF"/>
          <w:right w:val="single" w:sz="8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371"/>
        <w:gridCol w:w="2410"/>
      </w:tblGrid>
      <w:tr w:rsidR="00C427A9" w:rsidTr="00C427A9">
        <w:tc>
          <w:tcPr>
            <w:tcW w:w="1560" w:type="dxa"/>
            <w:vMerge w:val="restart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rPr>
                <w:rFonts w:ascii="TimesNewRomanPSMT" w:hAnsi="TimesNewRomanPSMT" w:cs="TimesNewRomanPSMT"/>
                <w:color w:val="1E1D22"/>
                <w:spacing w:val="-6"/>
                <w:kern w:val="1"/>
              </w:rPr>
            </w:pPr>
            <w:r>
              <w:rPr>
                <w:rFonts w:ascii="TimesNewRomanPSMT" w:hAnsi="TimesNewRomanPSMT" w:cs="TimesNewRomanPSMT"/>
                <w:b/>
                <w:bCs/>
                <w:color w:val="1E1D22"/>
                <w:spacing w:val="-6"/>
                <w:kern w:val="1"/>
              </w:rPr>
              <w:t>Informazione</w:t>
            </w: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</w:tr>
      <w:tr w:rsidR="00C427A9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  <w:kern w:val="1"/>
              </w:rPr>
              <w:t>descrizione</w:t>
            </w:r>
            <w:proofErr w:type="gramEnd"/>
            <w:r>
              <w:rPr>
                <w:rFonts w:ascii="TimesNewRomanPSMT" w:hAnsi="TimesNewRomanPSMT" w:cs="TimesNewRomanPSMT"/>
                <w:color w:val="1E1D22"/>
                <w:kern w:val="1"/>
              </w:rPr>
              <w:t xml:space="preserve"> del contenuto*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</w:tr>
      <w:tr w:rsidR="00C427A9" w:rsidTr="00C427A9">
        <w:tblPrEx>
          <w:tblBorders>
            <w:top w:val="none" w:sz="0" w:space="0" w:color="auto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7371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4" w:space="0" w:color="BFBFBF"/>
            </w:tcBorders>
            <w:vAlign w:val="bottom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  <w:kern w:val="1"/>
              </w:rPr>
              <w:t>dal</w:t>
            </w:r>
            <w:proofErr w:type="gramEnd"/>
            <w:r>
              <w:rPr>
                <w:rFonts w:ascii="TimesNewRomanPSMT" w:hAnsi="TimesNewRomanPSMT" w:cs="TimesNewRomanPSMT"/>
                <w:color w:val="1E1D22"/>
                <w:kern w:val="1"/>
              </w:rPr>
              <w:t xml:space="preserve">     /     /          al     /     /</w:t>
            </w:r>
          </w:p>
        </w:tc>
      </w:tr>
      <w:tr w:rsidR="00C427A9" w:rsidTr="00C427A9">
        <w:tblPrEx>
          <w:tblBorders>
            <w:top w:val="none" w:sz="0" w:space="0" w:color="auto"/>
            <w:bottom w:val="single" w:sz="8" w:space="0" w:color="BFBFBF"/>
          </w:tblBorders>
        </w:tblPrEx>
        <w:tc>
          <w:tcPr>
            <w:tcW w:w="1560" w:type="dxa"/>
            <w:vMerge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7371" w:type="dxa"/>
            <w:tcBorders>
              <w:top w:val="single" w:sz="4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  <w:kern w:val="1"/>
              </w:rPr>
              <w:t>fonte</w:t>
            </w:r>
            <w:proofErr w:type="gramEnd"/>
            <w:r>
              <w:rPr>
                <w:rFonts w:ascii="TimesNewRomanPSMT" w:hAnsi="TimesNewRomanPSMT" w:cs="TimesNewRomanPSMT"/>
                <w:color w:val="1E1D22"/>
                <w:kern w:val="1"/>
              </w:rPr>
              <w:t xml:space="preserve"> (es. pagina web dove l’informazione è citata)</w:t>
            </w:r>
          </w:p>
        </w:tc>
        <w:tc>
          <w:tcPr>
            <w:tcW w:w="24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proofErr w:type="gramStart"/>
            <w:r>
              <w:rPr>
                <w:rFonts w:ascii="TimesNewRomanPSMT" w:hAnsi="TimesNewRomanPSMT" w:cs="TimesNewRomanPSMT"/>
                <w:color w:val="1E1D22"/>
                <w:kern w:val="1"/>
              </w:rPr>
              <w:t>periodo</w:t>
            </w:r>
            <w:proofErr w:type="gramEnd"/>
            <w:r>
              <w:rPr>
                <w:rFonts w:ascii="TimesNewRomanPSMT" w:hAnsi="TimesNewRomanPSMT" w:cs="TimesNewRomanPSMT"/>
                <w:color w:val="1E1D22"/>
                <w:kern w:val="1"/>
              </w:rPr>
              <w:t xml:space="preserve"> di riferimento</w:t>
            </w:r>
          </w:p>
        </w:tc>
      </w:tr>
    </w:tbl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b/>
          <w:bCs/>
          <w:i/>
          <w:iCs/>
          <w:color w:val="1E1D22"/>
          <w:kern w:val="1"/>
        </w:rPr>
      </w:pP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b/>
          <w:bCs/>
          <w:i/>
          <w:iCs/>
          <w:color w:val="1E1D22"/>
          <w:kern w:val="1"/>
        </w:rPr>
      </w:pP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NewRomanPSMT" w:hAnsi="TimesNewRomanPSMT" w:cs="TimesNewRomanPSMT"/>
          <w:color w:val="1E1D22"/>
          <w:kern w:val="1"/>
        </w:rPr>
      </w:pPr>
      <w:r>
        <w:rPr>
          <w:rFonts w:ascii="TimesNewRomanPSMT" w:hAnsi="TimesNewRomanPSMT" w:cs="TimesNewRomanPSMT"/>
          <w:b/>
          <w:bCs/>
          <w:color w:val="1E1D22"/>
          <w:kern w:val="1"/>
        </w:rPr>
        <w:t>ALLEGO</w:t>
      </w:r>
    </w:p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kern w:val="1"/>
        </w:rPr>
      </w:pPr>
      <w:proofErr w:type="gramStart"/>
      <w:r>
        <w:rPr>
          <w:rFonts w:ascii="TimesNewRomanPSMT" w:hAnsi="TimesNewRomanPSMT" w:cs="TimesNewRomanPSMT"/>
          <w:color w:val="1E1D22"/>
          <w:kern w:val="1"/>
        </w:rPr>
        <w:t>copia</w:t>
      </w:r>
      <w:proofErr w:type="gramEnd"/>
      <w:r>
        <w:rPr>
          <w:rFonts w:ascii="TimesNewRomanPSMT" w:hAnsi="TimesNewRomanPSMT" w:cs="TimesNewRomanPSMT"/>
          <w:color w:val="1E1D22"/>
          <w:kern w:val="1"/>
        </w:rPr>
        <w:t xml:space="preserve"> di documento di identità (non occorre per le istanze sottoscritte con firma digitale)</w:t>
      </w:r>
    </w:p>
    <w:p w:rsidR="007B5B83" w:rsidRDefault="007B5B83">
      <w:pPr>
        <w:widowControl w:val="0"/>
        <w:autoSpaceDE w:val="0"/>
        <w:autoSpaceDN w:val="0"/>
        <w:adjustRightInd w:val="0"/>
        <w:ind w:left="6" w:right="-6"/>
        <w:rPr>
          <w:rFonts w:ascii="TimesNewRomanPSMT" w:hAnsi="TimesNewRomanPSMT" w:cs="TimesNewRomanPSMT"/>
          <w:kern w:val="1"/>
        </w:rPr>
      </w:pPr>
      <w:r>
        <w:rPr>
          <w:rFonts w:ascii="MS Mincho" w:eastAsia="MS Mincho" w:hAnsi="MS Mincho" w:cs="MS Mincho" w:hint="eastAsia"/>
          <w:color w:val="1E1D22"/>
          <w:kern w:val="1"/>
        </w:rPr>
        <w:t> </w:t>
      </w:r>
      <w:r>
        <w:rPr>
          <w:rFonts w:ascii="Calibri" w:hAnsi="Calibri" w:cs="Calibri"/>
          <w:b/>
          <w:bCs/>
          <w:kern w:val="1"/>
          <w:sz w:val="20"/>
          <w:szCs w:val="20"/>
        </w:rPr>
        <w:t xml:space="preserve">  Nota informativa sul trattamento dei dati personali.</w:t>
      </w:r>
      <w:r>
        <w:rPr>
          <w:rFonts w:ascii="MS Mincho" w:eastAsia="MS Mincho" w:hAnsi="MS Mincho" w:cs="MS Mincho" w:hint="eastAsia"/>
          <w:kern w:val="1"/>
          <w:sz w:val="20"/>
          <w:szCs w:val="20"/>
        </w:rPr>
        <w:t> </w:t>
      </w:r>
      <w:r>
        <w:rPr>
          <w:rFonts w:ascii="Calibri" w:hAnsi="Calibri" w:cs="Calibri"/>
          <w:kern w:val="1"/>
          <w:sz w:val="20"/>
          <w:szCs w:val="20"/>
        </w:rPr>
        <w:t xml:space="preserve">      </w:t>
      </w:r>
      <w:r w:rsidR="007D74E1">
        <w:rPr>
          <w:rFonts w:ascii="Calibri" w:hAnsi="Calibri" w:cs="Calibri"/>
          <w:kern w:val="1"/>
          <w:sz w:val="20"/>
          <w:szCs w:val="20"/>
        </w:rPr>
        <w:br/>
      </w:r>
      <w:r>
        <w:rPr>
          <w:rFonts w:ascii="Calibri" w:hAnsi="Calibri" w:cs="Calibri"/>
          <w:kern w:val="1"/>
          <w:sz w:val="20"/>
          <w:szCs w:val="20"/>
        </w:rPr>
        <w:t xml:space="preserve">La compilazione del modulo autorizza formalmente il trattamento dei dati personali nel rispetto del decreto   </w:t>
      </w:r>
      <w:r>
        <w:rPr>
          <w:rFonts w:ascii="MS Gothic" w:eastAsia="MS Gothic" w:hAnsi="MS Gothic" w:cs="MS Gothic" w:hint="eastAsia"/>
          <w:kern w:val="1"/>
          <w:sz w:val="20"/>
          <w:szCs w:val="20"/>
        </w:rPr>
        <w:t> </w:t>
      </w:r>
      <w:r>
        <w:rPr>
          <w:rFonts w:ascii="Calibri" w:hAnsi="Calibri" w:cs="Calibri"/>
          <w:kern w:val="1"/>
          <w:sz w:val="20"/>
          <w:szCs w:val="20"/>
        </w:rPr>
        <w:t xml:space="preserve">      </w:t>
      </w:r>
      <w:proofErr w:type="gramStart"/>
      <w:r>
        <w:rPr>
          <w:rFonts w:ascii="Calibri" w:hAnsi="Calibri" w:cs="Calibri"/>
          <w:kern w:val="1"/>
          <w:sz w:val="20"/>
          <w:szCs w:val="20"/>
        </w:rPr>
        <w:t>legislativo</w:t>
      </w:r>
      <w:proofErr w:type="gramEnd"/>
      <w:r>
        <w:rPr>
          <w:rFonts w:ascii="Calibri" w:hAnsi="Calibri" w:cs="Calibri"/>
          <w:kern w:val="1"/>
          <w:sz w:val="20"/>
          <w:szCs w:val="20"/>
        </w:rPr>
        <w:t xml:space="preserve"> n. </w:t>
      </w:r>
      <w:hyperlink r:id="rId4" w:history="1">
        <w:r>
          <w:rPr>
            <w:rFonts w:ascii="Calibri" w:hAnsi="Calibri" w:cs="Calibri"/>
            <w:color w:val="0000FF"/>
            <w:kern w:val="1"/>
            <w:sz w:val="20"/>
            <w:szCs w:val="20"/>
            <w:u w:val="single" w:color="0000FF"/>
          </w:rPr>
          <w:t>196/2003</w:t>
        </w:r>
      </w:hyperlink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643"/>
      </w:tblGrid>
      <w:tr w:rsidR="00C427A9">
        <w:tc>
          <w:tcPr>
            <w:tcW w:w="4928" w:type="dxa"/>
            <w:tcBorders>
              <w:top w:val="single" w:sz="8" w:space="0" w:color="BFBFBF"/>
              <w:left w:val="single" w:sz="8" w:space="0" w:color="BFBFBF"/>
              <w:bottom w:val="single" w:sz="2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  <w:tc>
          <w:tcPr>
            <w:tcW w:w="4643" w:type="dxa"/>
            <w:tcBorders>
              <w:top w:val="single" w:sz="8" w:space="0" w:color="BFBFBF"/>
              <w:left w:val="single" w:sz="8" w:space="0" w:color="BFBFBF"/>
              <w:bottom w:val="single" w:sz="2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NewRomanPSMT" w:hAnsi="TimesNewRomanPSMT" w:cs="TimesNewRomanPSMT"/>
                <w:color w:val="1E1D22"/>
                <w:kern w:val="1"/>
              </w:rPr>
            </w:pPr>
          </w:p>
        </w:tc>
      </w:tr>
      <w:tr w:rsidR="00C427A9">
        <w:tc>
          <w:tcPr>
            <w:tcW w:w="4928" w:type="dxa"/>
            <w:tcBorders>
              <w:top w:val="single" w:sz="2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(</w:t>
            </w:r>
            <w:proofErr w:type="gramStart"/>
            <w:r>
              <w:rPr>
                <w:rFonts w:ascii="TimesNewRomanPSMT" w:hAnsi="TimesNewRomanPSMT" w:cs="TimesNewRomanPSMT"/>
                <w:color w:val="1E1D22"/>
                <w:kern w:val="1"/>
              </w:rPr>
              <w:t>luogo</w:t>
            </w:r>
            <w:proofErr w:type="gramEnd"/>
            <w:r>
              <w:rPr>
                <w:rFonts w:ascii="TimesNewRomanPSMT" w:hAnsi="TimesNewRomanPSMT" w:cs="TimesNewRomanPSMT"/>
                <w:color w:val="1E1D22"/>
                <w:kern w:val="1"/>
              </w:rPr>
              <w:t xml:space="preserve"> e data)</w:t>
            </w:r>
          </w:p>
        </w:tc>
        <w:tc>
          <w:tcPr>
            <w:tcW w:w="4643" w:type="dxa"/>
            <w:tcBorders>
              <w:top w:val="single" w:sz="2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427A9" w:rsidRDefault="00C4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NewRomanPSMT" w:hAnsi="TimesNewRomanPSMT" w:cs="TimesNewRomanPSMT"/>
                <w:color w:val="1E1D22"/>
                <w:kern w:val="1"/>
              </w:rPr>
            </w:pPr>
            <w:r>
              <w:rPr>
                <w:rFonts w:ascii="TimesNewRomanPSMT" w:hAnsi="TimesNewRomanPSMT" w:cs="TimesNewRomanPSMT"/>
                <w:color w:val="1E1D22"/>
                <w:kern w:val="1"/>
              </w:rPr>
              <w:t>(</w:t>
            </w:r>
            <w:proofErr w:type="gramStart"/>
            <w:r>
              <w:rPr>
                <w:rFonts w:ascii="TimesNewRomanPSMT" w:hAnsi="TimesNewRomanPSMT" w:cs="TimesNewRomanPSMT"/>
                <w:color w:val="1E1D22"/>
                <w:kern w:val="1"/>
              </w:rPr>
              <w:t>firma</w:t>
            </w:r>
            <w:proofErr w:type="gramEnd"/>
            <w:r>
              <w:rPr>
                <w:rFonts w:ascii="TimesNewRomanPSMT" w:hAnsi="TimesNewRomanPSMT" w:cs="TimesNewRomanPSMT"/>
                <w:color w:val="1E1D22"/>
                <w:kern w:val="1"/>
              </w:rPr>
              <w:t>)</w:t>
            </w:r>
          </w:p>
        </w:tc>
      </w:tr>
    </w:tbl>
    <w:p w:rsidR="007B5B83" w:rsidRDefault="007B5B83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TimesNewRomanPSMT" w:hAnsi="TimesNewRomanPSMT" w:cs="TimesNewRomanPSMT"/>
          <w:color w:val="1E1D22"/>
          <w:kern w:val="1"/>
        </w:rPr>
      </w:pPr>
    </w:p>
    <w:p w:rsidR="007B5B83" w:rsidRDefault="00FF1E6B">
      <w:pPr>
        <w:widowControl w:val="0"/>
        <w:autoSpaceDE w:val="0"/>
        <w:autoSpaceDN w:val="0"/>
        <w:adjustRightInd w:val="0"/>
        <w:ind w:left="6" w:right="-6"/>
        <w:rPr>
          <w:rFonts w:ascii="TimesNewRomanPSMT" w:hAnsi="TimesNewRomanPSMT" w:cs="TimesNewRomanPSMT"/>
          <w:i/>
          <w:iCs/>
          <w:kern w:val="1"/>
          <w:sz w:val="20"/>
          <w:szCs w:val="20"/>
        </w:rPr>
      </w:pPr>
      <w:r>
        <w:rPr>
          <w:rFonts w:ascii="TimesNewRomanPSMT" w:hAnsi="TimesNewRomanPSMT" w:cs="TimesNewRomanPSMT"/>
          <w:i/>
          <w:iCs/>
          <w:color w:val="1E1D22"/>
          <w:kern w:val="1"/>
        </w:rPr>
        <w:br/>
      </w:r>
      <w:r w:rsidR="007B5B83">
        <w:rPr>
          <w:rFonts w:ascii="TimesNewRomanPSMT" w:hAnsi="TimesNewRomanPSMT" w:cs="TimesNewRomanPSMT"/>
          <w:i/>
          <w:iCs/>
          <w:color w:val="1E1D22"/>
          <w:kern w:val="1"/>
        </w:rPr>
        <w:t>* I campi contrassegnati con l’asterisco sono obbligatori</w:t>
      </w:r>
    </w:p>
    <w:sectPr w:rsidR="007B5B83" w:rsidSect="00962CBD">
      <w:pgSz w:w="11900" w:h="16840"/>
      <w:pgMar w:top="142" w:right="134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B83"/>
    <w:rsid w:val="001E5065"/>
    <w:rsid w:val="002D6C87"/>
    <w:rsid w:val="002F61E3"/>
    <w:rsid w:val="003E1A74"/>
    <w:rsid w:val="00406AD6"/>
    <w:rsid w:val="007B5B83"/>
    <w:rsid w:val="007D74E1"/>
    <w:rsid w:val="00907CF6"/>
    <w:rsid w:val="00962CBD"/>
    <w:rsid w:val="00AB041E"/>
    <w:rsid w:val="00AD3C69"/>
    <w:rsid w:val="00B92A35"/>
    <w:rsid w:val="00C427A9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1A9465-B87C-41A5-803B-1A7813C0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rmattiva.it/uri-res/N2Ls?urn:nir:stato:decreto.legislativo:2003-06-30;196!v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mmastrojeni</dc:creator>
  <cp:keywords/>
  <dc:description/>
  <cp:lastModifiedBy>Gabriella Zampilloni</cp:lastModifiedBy>
  <cp:revision>4</cp:revision>
  <cp:lastPrinted>2017-01-19T07:55:00Z</cp:lastPrinted>
  <dcterms:created xsi:type="dcterms:W3CDTF">2019-10-07T14:19:00Z</dcterms:created>
  <dcterms:modified xsi:type="dcterms:W3CDTF">2019-10-07T14:24:00Z</dcterms:modified>
</cp:coreProperties>
</file>